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2024年“消费帮扶新春行动”情况统计表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         填报时间：2024年  月  日</w:t>
      </w:r>
    </w:p>
    <w:tbl>
      <w:tblPr>
        <w:tblStyle w:val="4"/>
        <w:tblW w:w="13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4326"/>
        <w:gridCol w:w="2367"/>
        <w:gridCol w:w="2383"/>
        <w:gridCol w:w="3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3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部门或单位名称</w:t>
            </w:r>
          </w:p>
        </w:tc>
        <w:tc>
          <w:tcPr>
            <w:tcW w:w="4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农副产品采购帮销情况</w:t>
            </w:r>
          </w:p>
        </w:tc>
        <w:tc>
          <w:tcPr>
            <w:tcW w:w="38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帮助销售旅游等服务金额（万元）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00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直接采购金额（万元）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帮助销售金额（万元）</w:t>
            </w:r>
          </w:p>
        </w:tc>
        <w:tc>
          <w:tcPr>
            <w:tcW w:w="38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0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0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ZGMzYWNlNDQ5NmEwOTcyOWE1NWQzZjM2YTZhMWMifQ=="/>
  </w:docVars>
  <w:rsids>
    <w:rsidRoot w:val="00000000"/>
    <w:rsid w:val="14563D81"/>
    <w:rsid w:val="29CA3986"/>
    <w:rsid w:val="30EB3827"/>
    <w:rsid w:val="4A501CB6"/>
    <w:rsid w:val="545D2BA6"/>
    <w:rsid w:val="5D3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2024-01-22T06:46:00Z</dcterms:created>
  <dc:creator>huawei</dc:creator>
  <cp:lastModifiedBy>幸福茶</cp:lastModifiedBy>
  <dcterms:modified xsi:type="dcterms:W3CDTF">2024-01-23T07:09:49Z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2EBBD5AE52254FC8916BB1C0EE87FB6D_13</vt:lpwstr>
  </property>
</Properties>
</file>