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Cs/>
          <w:kern w:val="0"/>
          <w:sz w:val="32"/>
          <w:szCs w:val="32"/>
        </w:rPr>
      </w:pPr>
      <w:r>
        <w:rPr>
          <w:rFonts w:hint="eastAsia" w:ascii="黑体" w:hAnsi="黑体" w:eastAsia="黑体" w:cs="黑体"/>
          <w:bCs/>
          <w:kern w:val="0"/>
          <w:sz w:val="32"/>
          <w:szCs w:val="32"/>
        </w:rPr>
        <w:t>附件</w:t>
      </w:r>
      <w:r>
        <w:rPr>
          <w:rFonts w:hint="eastAsia" w:ascii="黑体" w:hAnsi="黑体" w:eastAsia="黑体" w:cs="黑体"/>
          <w:bCs/>
          <w:kern w:val="0"/>
          <w:sz w:val="32"/>
          <w:szCs w:val="32"/>
          <w:lang w:val="en-US" w:eastAsia="zh-CN"/>
        </w:rPr>
        <w:t>1</w:t>
      </w:r>
      <w:r>
        <w:rPr>
          <w:rFonts w:hint="eastAsia" w:ascii="黑体" w:hAnsi="黑体" w:eastAsia="黑体" w:cs="黑体"/>
          <w:bCs/>
          <w:kern w:val="0"/>
          <w:sz w:val="32"/>
          <w:szCs w:val="32"/>
        </w:rPr>
        <w:t xml:space="preserve">               </w:t>
      </w:r>
    </w:p>
    <w:p>
      <w:pPr>
        <w:spacing w:line="600" w:lineRule="exact"/>
        <w:ind w:firstLine="640" w:firstLineChars="205"/>
        <w:rPr>
          <w:rFonts w:hint="eastAsia" w:ascii="Times New Roman" w:hAnsi="Times New Roman" w:eastAsia="黑体" w:cs="Times New Roman"/>
          <w:kern w:val="0"/>
          <w:lang w:val="en-US" w:eastAsia="zh-CN"/>
        </w:rPr>
      </w:pPr>
      <w:r>
        <w:rPr>
          <w:rFonts w:hint="eastAsia" w:ascii="Times New Roman" w:hAnsi="Times New Roman" w:eastAsia="黑体" w:cs="Times New Roman"/>
          <w:kern w:val="0"/>
          <w:lang w:val="en-US" w:eastAsia="zh-CN"/>
        </w:rPr>
        <w:t>湖南省房地产业协会房地产中介经纪分会专家库申请表</w:t>
      </w:r>
    </w:p>
    <w:tbl>
      <w:tblPr>
        <w:tblStyle w:val="3"/>
        <w:tblW w:w="1053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1480"/>
        <w:gridCol w:w="1476"/>
        <w:gridCol w:w="1093"/>
        <w:gridCol w:w="1"/>
        <w:gridCol w:w="1328"/>
        <w:gridCol w:w="1225"/>
        <w:gridCol w:w="20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姓名</w:t>
            </w:r>
          </w:p>
        </w:tc>
        <w:tc>
          <w:tcPr>
            <w:tcW w:w="1480" w:type="dxa"/>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宋体" w:hAnsi="宋体" w:eastAsia="宋体" w:cs="宋体"/>
                <w:color w:val="auto"/>
                <w:kern w:val="2"/>
                <w:sz w:val="24"/>
                <w:szCs w:val="24"/>
                <w:lang w:eastAsia="zh-CN"/>
              </w:rPr>
            </w:pPr>
          </w:p>
        </w:tc>
        <w:tc>
          <w:tcPr>
            <w:tcW w:w="1476" w:type="dxa"/>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性别</w:t>
            </w:r>
          </w:p>
        </w:tc>
        <w:tc>
          <w:tcPr>
            <w:tcW w:w="109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宋体" w:hAnsi="宋体" w:eastAsia="宋体" w:cs="宋体"/>
                <w:color w:val="auto"/>
                <w:kern w:val="2"/>
                <w:sz w:val="24"/>
                <w:szCs w:val="24"/>
                <w:lang w:eastAsia="zh-CN"/>
              </w:rPr>
            </w:pPr>
          </w:p>
        </w:tc>
        <w:tc>
          <w:tcPr>
            <w:tcW w:w="1328" w:type="dxa"/>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出生日期</w:t>
            </w:r>
          </w:p>
        </w:tc>
        <w:tc>
          <w:tcPr>
            <w:tcW w:w="1225" w:type="dxa"/>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宋体" w:hAnsi="宋体" w:eastAsia="宋体" w:cs="宋体"/>
                <w:color w:val="auto"/>
                <w:kern w:val="2"/>
                <w:sz w:val="24"/>
                <w:szCs w:val="24"/>
                <w:lang w:eastAsia="zh-CN"/>
              </w:rPr>
            </w:pPr>
          </w:p>
        </w:tc>
        <w:tc>
          <w:tcPr>
            <w:tcW w:w="208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工作单位</w:t>
            </w:r>
          </w:p>
        </w:tc>
        <w:tc>
          <w:tcPr>
            <w:tcW w:w="660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p>
        </w:tc>
        <w:tc>
          <w:tcPr>
            <w:tcW w:w="20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宋体" w:hAnsi="宋体" w:eastAsia="宋体" w:cs="宋体"/>
                <w:color w:val="auto"/>
                <w:kern w:val="2"/>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通信地址</w:t>
            </w:r>
          </w:p>
        </w:tc>
        <w:tc>
          <w:tcPr>
            <w:tcW w:w="660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p>
        </w:tc>
        <w:tc>
          <w:tcPr>
            <w:tcW w:w="20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宋体" w:hAnsi="宋体" w:eastAsia="宋体" w:cs="宋体"/>
                <w:color w:val="auto"/>
                <w:kern w:val="2"/>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现任职务</w:t>
            </w:r>
          </w:p>
        </w:tc>
        <w:tc>
          <w:tcPr>
            <w:tcW w:w="295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p>
        </w:tc>
        <w:tc>
          <w:tcPr>
            <w:tcW w:w="109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职称</w:t>
            </w:r>
          </w:p>
        </w:tc>
        <w:tc>
          <w:tcPr>
            <w:tcW w:w="25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p>
        </w:tc>
        <w:tc>
          <w:tcPr>
            <w:tcW w:w="20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宋体" w:hAnsi="宋体" w:eastAsia="宋体" w:cs="宋体"/>
                <w:color w:val="auto"/>
                <w:kern w:val="2"/>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手</w:t>
            </w:r>
            <w:r>
              <w:rPr>
                <w:rFonts w:hint="eastAsia" w:ascii="宋体" w:hAnsi="宋体" w:eastAsia="宋体" w:cs="宋体"/>
                <w:color w:val="auto"/>
                <w:kern w:val="2"/>
                <w:sz w:val="24"/>
                <w:szCs w:val="24"/>
                <w:lang w:val="en-US" w:eastAsia="zh-CN"/>
              </w:rPr>
              <w:t xml:space="preserve">  </w:t>
            </w:r>
            <w:r>
              <w:rPr>
                <w:rFonts w:hint="eastAsia" w:ascii="宋体" w:hAnsi="宋体" w:eastAsia="宋体" w:cs="宋体"/>
                <w:color w:val="auto"/>
                <w:kern w:val="2"/>
                <w:sz w:val="24"/>
                <w:szCs w:val="24"/>
                <w:lang w:eastAsia="zh-CN"/>
              </w:rPr>
              <w:t>机</w:t>
            </w:r>
          </w:p>
        </w:tc>
        <w:tc>
          <w:tcPr>
            <w:tcW w:w="295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p>
        </w:tc>
        <w:tc>
          <w:tcPr>
            <w:tcW w:w="109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微信</w:t>
            </w:r>
          </w:p>
        </w:tc>
        <w:tc>
          <w:tcPr>
            <w:tcW w:w="25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p>
        </w:tc>
        <w:tc>
          <w:tcPr>
            <w:tcW w:w="20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宋体" w:hAnsi="宋体" w:eastAsia="宋体" w:cs="宋体"/>
                <w:color w:val="auto"/>
                <w:kern w:val="2"/>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职业资格</w:t>
            </w:r>
          </w:p>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证书类型、编号</w:t>
            </w:r>
          </w:p>
        </w:tc>
        <w:tc>
          <w:tcPr>
            <w:tcW w:w="295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p>
        </w:tc>
        <w:tc>
          <w:tcPr>
            <w:tcW w:w="24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登记证书编号</w:t>
            </w:r>
          </w:p>
        </w:tc>
        <w:tc>
          <w:tcPr>
            <w:tcW w:w="33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宋体" w:hAnsi="宋体" w:eastAsia="宋体" w:cs="宋体"/>
                <w:color w:val="auto"/>
                <w:kern w:val="2"/>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毕业院校</w:t>
            </w:r>
          </w:p>
        </w:tc>
        <w:tc>
          <w:tcPr>
            <w:tcW w:w="404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p>
        </w:tc>
        <w:tc>
          <w:tcPr>
            <w:tcW w:w="13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学历专业</w:t>
            </w:r>
          </w:p>
        </w:tc>
        <w:tc>
          <w:tcPr>
            <w:tcW w:w="33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宋体" w:hAnsi="宋体" w:eastAsia="宋体" w:cs="宋体"/>
                <w:color w:val="auto"/>
                <w:kern w:val="2"/>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自我介绍</w:t>
            </w:r>
          </w:p>
        </w:tc>
        <w:tc>
          <w:tcPr>
            <w:tcW w:w="868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（含从业简历、个人荣誉，请附后）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研究成果</w:t>
            </w:r>
          </w:p>
        </w:tc>
        <w:tc>
          <w:tcPr>
            <w:tcW w:w="868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（请附后）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34" w:hRule="atLeast"/>
          <w:jc w:val="center"/>
        </w:trPr>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val="en-US" w:eastAsia="zh-CN"/>
              </w:rPr>
              <w:t>本人意见</w:t>
            </w:r>
          </w:p>
        </w:tc>
        <w:tc>
          <w:tcPr>
            <w:tcW w:w="868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ind w:firstLine="464" w:firstLineChars="200"/>
              <w:jc w:val="left"/>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本人保证以上所填资料真实、准确、有效，并承诺积极参与湖南省房地产业协会房地产中介经纪分会相关活动及有关工作。</w:t>
            </w:r>
          </w:p>
          <w:p>
            <w:pPr>
              <w:keepNext w:val="0"/>
              <w:keepLines w:val="0"/>
              <w:pageBreakBefore w:val="0"/>
              <w:widowControl w:val="0"/>
              <w:kinsoku/>
              <w:wordWrap/>
              <w:overflowPunct/>
              <w:topLinePunct w:val="0"/>
              <w:autoSpaceDE/>
              <w:autoSpaceDN/>
              <w:bidi w:val="0"/>
              <w:adjustRightInd/>
              <w:snapToGrid/>
              <w:spacing w:after="0" w:line="400" w:lineRule="exact"/>
              <w:ind w:firstLine="1392" w:firstLineChars="600"/>
              <w:jc w:val="left"/>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 xml:space="preserve">本人签名：               </w:t>
            </w:r>
            <w:r>
              <w:rPr>
                <w:rFonts w:hint="eastAsia" w:ascii="宋体" w:hAnsi="宋体" w:eastAsia="宋体" w:cs="宋体"/>
                <w:color w:val="auto"/>
                <w:kern w:val="2"/>
                <w:sz w:val="24"/>
                <w:szCs w:val="24"/>
                <w:lang w:val="en-US" w:eastAsia="zh-CN"/>
              </w:rPr>
              <w:t xml:space="preserve">    </w:t>
            </w:r>
            <w:r>
              <w:rPr>
                <w:rFonts w:hint="eastAsia" w:ascii="宋体" w:hAnsi="宋体" w:eastAsia="宋体" w:cs="宋体"/>
                <w:color w:val="auto"/>
                <w:kern w:val="2"/>
                <w:sz w:val="24"/>
                <w:szCs w:val="24"/>
                <w:lang w:eastAsia="zh-CN"/>
              </w:rPr>
              <w:t xml:space="preserve">  年  </w:t>
            </w:r>
            <w:r>
              <w:rPr>
                <w:rFonts w:hint="eastAsia" w:ascii="宋体" w:hAnsi="宋体" w:eastAsia="宋体" w:cs="宋体"/>
                <w:color w:val="auto"/>
                <w:kern w:val="2"/>
                <w:sz w:val="24"/>
                <w:szCs w:val="24"/>
                <w:lang w:val="en-US" w:eastAsia="zh-CN"/>
              </w:rPr>
              <w:t xml:space="preserve">  </w:t>
            </w:r>
            <w:r>
              <w:rPr>
                <w:rFonts w:hint="eastAsia" w:ascii="宋体" w:hAnsi="宋体" w:eastAsia="宋体" w:cs="宋体"/>
                <w:color w:val="auto"/>
                <w:kern w:val="2"/>
                <w:sz w:val="24"/>
                <w:szCs w:val="24"/>
                <w:lang w:eastAsia="zh-CN"/>
              </w:rPr>
              <w:t xml:space="preserve">月 </w:t>
            </w:r>
            <w:r>
              <w:rPr>
                <w:rFonts w:hint="eastAsia" w:ascii="宋体" w:hAnsi="宋体" w:eastAsia="宋体" w:cs="宋体"/>
                <w:color w:val="auto"/>
                <w:kern w:val="2"/>
                <w:sz w:val="24"/>
                <w:szCs w:val="24"/>
                <w:lang w:val="en-US" w:eastAsia="zh-CN"/>
              </w:rPr>
              <w:t xml:space="preserve">  </w:t>
            </w:r>
            <w:r>
              <w:rPr>
                <w:rFonts w:hint="eastAsia" w:ascii="宋体" w:hAnsi="宋体" w:eastAsia="宋体" w:cs="宋体"/>
                <w:color w:val="auto"/>
                <w:kern w:val="2"/>
                <w:sz w:val="24"/>
                <w:szCs w:val="24"/>
                <w:lang w:eastAsia="zh-CN"/>
              </w:rPr>
              <w:t xml:space="preserve">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单位意见</w:t>
            </w:r>
          </w:p>
        </w:tc>
        <w:tc>
          <w:tcPr>
            <w:tcW w:w="868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ind w:firstLine="464" w:firstLineChars="200"/>
              <w:jc w:val="left"/>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我单位已对上述信息进行核实，确认所填信息真实、准确、有效，同意推荐该同志申报湖南省房地产业协会房地产中介经纪分会专家。</w:t>
            </w:r>
          </w:p>
          <w:p>
            <w:pPr>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 xml:space="preserve">          </w:t>
            </w:r>
            <w:r>
              <w:rPr>
                <w:rFonts w:hint="eastAsia" w:ascii="宋体" w:hAnsi="宋体" w:eastAsia="宋体" w:cs="宋体"/>
                <w:color w:val="auto"/>
                <w:kern w:val="2"/>
                <w:sz w:val="24"/>
                <w:szCs w:val="24"/>
                <w:lang w:val="en-US" w:eastAsia="zh-CN"/>
              </w:rPr>
              <w:t xml:space="preserve"> </w:t>
            </w:r>
            <w:r>
              <w:rPr>
                <w:rFonts w:hint="eastAsia" w:ascii="宋体" w:hAnsi="宋体" w:eastAsia="宋体" w:cs="宋体"/>
                <w:color w:val="auto"/>
                <w:kern w:val="2"/>
                <w:sz w:val="24"/>
                <w:szCs w:val="24"/>
                <w:lang w:eastAsia="zh-CN"/>
              </w:rPr>
              <w:t xml:space="preserve"> 单位（盖章）                   年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省房协意见</w:t>
            </w:r>
          </w:p>
        </w:tc>
        <w:tc>
          <w:tcPr>
            <w:tcW w:w="868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宋体" w:hAnsi="宋体" w:eastAsia="宋体" w:cs="宋体"/>
                <w:color w:val="auto"/>
                <w:kern w:val="2"/>
                <w:sz w:val="24"/>
                <w:szCs w:val="24"/>
                <w:lang w:eastAsia="zh-CN"/>
              </w:rPr>
            </w:pPr>
          </w:p>
          <w:p>
            <w:pPr>
              <w:keepNext w:val="0"/>
              <w:keepLines w:val="0"/>
              <w:pageBreakBefore w:val="0"/>
              <w:widowControl w:val="0"/>
              <w:kinsoku/>
              <w:wordWrap/>
              <w:overflowPunct/>
              <w:topLinePunct w:val="0"/>
              <w:autoSpaceDE/>
              <w:autoSpaceDN/>
              <w:bidi w:val="0"/>
              <w:adjustRightInd/>
              <w:snapToGrid/>
              <w:spacing w:after="0" w:line="400" w:lineRule="exact"/>
              <w:ind w:firstLine="1392" w:firstLineChars="600"/>
              <w:jc w:val="left"/>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签字</w:t>
            </w:r>
            <w:r>
              <w:rPr>
                <w:rFonts w:hint="eastAsia" w:ascii="宋体" w:hAnsi="宋体" w:eastAsia="宋体" w:cs="宋体"/>
                <w:color w:val="auto"/>
                <w:kern w:val="2"/>
                <w:sz w:val="24"/>
                <w:szCs w:val="24"/>
                <w:lang w:val="en-US" w:eastAsia="zh-CN"/>
              </w:rPr>
              <w:t>/</w:t>
            </w:r>
            <w:r>
              <w:rPr>
                <w:rFonts w:hint="eastAsia" w:ascii="宋体" w:hAnsi="宋体" w:eastAsia="宋体" w:cs="宋体"/>
                <w:color w:val="auto"/>
                <w:kern w:val="2"/>
                <w:sz w:val="24"/>
                <w:szCs w:val="24"/>
                <w:lang w:eastAsia="zh-CN"/>
              </w:rPr>
              <w:t>盖章：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842" w:type="dxa"/>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备  注</w:t>
            </w:r>
          </w:p>
        </w:tc>
        <w:tc>
          <w:tcPr>
            <w:tcW w:w="868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申请人身份证、房地产经纪人职业资格证或登记证书等资料复印件各一份附后。</w:t>
            </w:r>
          </w:p>
        </w:tc>
      </w:tr>
    </w:tbl>
    <w:p>
      <w:bookmarkStart w:id="0" w:name="_GoBack"/>
      <w:bookmarkEnd w:id="0"/>
    </w:p>
    <w:sectPr>
      <w:footerReference r:id="rId3" w:type="default"/>
      <w:pgSz w:w="11906" w:h="16838"/>
      <w:pgMar w:top="2098" w:right="1588" w:bottom="2098" w:left="1588" w:header="1701" w:footer="1701" w:gutter="0"/>
      <w:pgNumType w:fmt="decimal"/>
      <w:cols w:space="720" w:num="1"/>
      <w:docGrid w:type="linesAndChars"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60" w:right="360"/>
      <w:jc w:val="right"/>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4Y2Y3MGFlOTZiMTFmZDk4MDRmMWVmYTViZTRkMjUifQ=="/>
  </w:docVars>
  <w:rsids>
    <w:rsidRoot w:val="49FB57F0"/>
    <w:rsid w:val="49FB5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2023-03-02T13:14:00Z</dcterms:created>
  <dc:creator>幸福茶</dc:creator>
  <cp:lastModifiedBy>幸福茶</cp:lastModifiedBy>
  <dcterms:modified xsi:type="dcterms:W3CDTF">2023-03-02T13:14:26Z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1309D5C8C0A14638911D8ABB856D0655</vt:lpwstr>
  </property>
</Properties>
</file>